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529" w:rsidRPr="00005B9D" w:rsidRDefault="00184529" w:rsidP="001845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0" w:name="OLE_LINK1"/>
      <w:r w:rsidRPr="00005B9D">
        <w:rPr>
          <w:rFonts w:ascii="Times New Roman" w:eastAsia="Times New Roman" w:hAnsi="Times New Roman" w:cs="Times New Roman"/>
          <w:b/>
          <w:lang w:eastAsia="ru-RU"/>
        </w:rPr>
        <w:t xml:space="preserve">Министерство образования и </w:t>
      </w:r>
      <w:proofErr w:type="gramStart"/>
      <w:r w:rsidRPr="00005B9D">
        <w:rPr>
          <w:rFonts w:ascii="Times New Roman" w:eastAsia="Times New Roman" w:hAnsi="Times New Roman" w:cs="Times New Roman"/>
          <w:b/>
          <w:lang w:eastAsia="ru-RU"/>
        </w:rPr>
        <w:t>науки  Российской</w:t>
      </w:r>
      <w:proofErr w:type="gramEnd"/>
      <w:r w:rsidRPr="00005B9D">
        <w:rPr>
          <w:rFonts w:ascii="Times New Roman" w:eastAsia="Times New Roman" w:hAnsi="Times New Roman" w:cs="Times New Roman"/>
          <w:b/>
          <w:lang w:eastAsia="ru-RU"/>
        </w:rPr>
        <w:t xml:space="preserve"> Федерации</w:t>
      </w:r>
    </w:p>
    <w:p w:rsidR="00184529" w:rsidRPr="00005B9D" w:rsidRDefault="00184529" w:rsidP="001845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05B9D">
        <w:rPr>
          <w:rFonts w:ascii="Times New Roman" w:eastAsia="Times New Roman" w:hAnsi="Times New Roman" w:cs="Times New Roman"/>
          <w:b/>
          <w:lang w:eastAsia="ru-RU"/>
        </w:rPr>
        <w:t>Свердловская область Тавдинский городской округ</w:t>
      </w:r>
    </w:p>
    <w:p w:rsidR="00184529" w:rsidRPr="00005B9D" w:rsidRDefault="00184529" w:rsidP="0018452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005B9D">
        <w:rPr>
          <w:rFonts w:ascii="Times New Roman" w:eastAsia="Times New Roman" w:hAnsi="Times New Roman" w:cs="Times New Roman"/>
          <w:b/>
          <w:lang w:eastAsia="ru-RU"/>
        </w:rPr>
        <w:t>Муниципальное казенное общеобразовательное учреждение</w:t>
      </w:r>
    </w:p>
    <w:p w:rsidR="00184529" w:rsidRPr="00005B9D" w:rsidRDefault="00184529" w:rsidP="0018452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005B9D">
        <w:rPr>
          <w:rFonts w:ascii="Times New Roman" w:eastAsia="Times New Roman" w:hAnsi="Times New Roman" w:cs="Times New Roman"/>
          <w:b/>
          <w:lang w:eastAsia="ru-RU"/>
        </w:rPr>
        <w:t xml:space="preserve">СРЕДНЯЯ </w:t>
      </w:r>
      <w:proofErr w:type="gramStart"/>
      <w:r w:rsidRPr="00005B9D">
        <w:rPr>
          <w:rFonts w:ascii="Times New Roman" w:eastAsia="Times New Roman" w:hAnsi="Times New Roman" w:cs="Times New Roman"/>
          <w:b/>
          <w:lang w:eastAsia="ru-RU"/>
        </w:rPr>
        <w:t>ОБЩЕОБРАЗОВАТЕЛЬНАЯ  ШКОЛА</w:t>
      </w:r>
      <w:proofErr w:type="gramEnd"/>
      <w:r w:rsidRPr="00005B9D">
        <w:rPr>
          <w:rFonts w:ascii="Times New Roman" w:eastAsia="Times New Roman" w:hAnsi="Times New Roman" w:cs="Times New Roman"/>
          <w:b/>
          <w:lang w:eastAsia="ru-RU"/>
        </w:rPr>
        <w:t xml:space="preserve"> № 9</w:t>
      </w:r>
    </w:p>
    <w:p w:rsidR="00184529" w:rsidRPr="00005B9D" w:rsidRDefault="00184529" w:rsidP="0018452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05B9D">
        <w:rPr>
          <w:rFonts w:ascii="Times New Roman" w:eastAsia="Times New Roman" w:hAnsi="Times New Roman" w:cs="Times New Roman"/>
          <w:b/>
          <w:lang w:eastAsia="ru-RU"/>
        </w:rPr>
        <w:t xml:space="preserve">623950, Свердловская обл., г. Тавда, ул. Ленина, 53, </w:t>
      </w:r>
    </w:p>
    <w:p w:rsidR="00184529" w:rsidRPr="00005B9D" w:rsidRDefault="00184529" w:rsidP="0018452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005B9D">
        <w:rPr>
          <w:rFonts w:ascii="Times New Roman" w:eastAsia="Times New Roman" w:hAnsi="Times New Roman" w:cs="Times New Roman"/>
          <w:b/>
          <w:lang w:eastAsia="ru-RU"/>
        </w:rPr>
        <w:t xml:space="preserve">телефон (факс): (34360)5-21-85, 5-39-87; </w:t>
      </w:r>
      <w:r w:rsidRPr="00005B9D">
        <w:rPr>
          <w:rFonts w:ascii="Times New Roman" w:eastAsia="Times New Roman" w:hAnsi="Times New Roman" w:cs="Times New Roman"/>
          <w:b/>
          <w:lang w:val="en-US" w:eastAsia="ru-RU"/>
        </w:rPr>
        <w:t>e</w:t>
      </w:r>
      <w:r w:rsidRPr="00005B9D">
        <w:rPr>
          <w:rFonts w:ascii="Times New Roman" w:eastAsia="Times New Roman" w:hAnsi="Times New Roman" w:cs="Times New Roman"/>
          <w:b/>
          <w:lang w:eastAsia="ru-RU"/>
        </w:rPr>
        <w:t>-</w:t>
      </w:r>
      <w:r w:rsidRPr="00005B9D">
        <w:rPr>
          <w:rFonts w:ascii="Times New Roman" w:eastAsia="Times New Roman" w:hAnsi="Times New Roman" w:cs="Times New Roman"/>
          <w:b/>
          <w:lang w:val="en-US" w:eastAsia="ru-RU"/>
        </w:rPr>
        <w:t>mail</w:t>
      </w:r>
      <w:r w:rsidRPr="00005B9D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hyperlink r:id="rId4" w:history="1">
        <w:r w:rsidRPr="00005B9D">
          <w:rPr>
            <w:rFonts w:ascii="Times New Roman" w:eastAsia="Times New Roman" w:hAnsi="Times New Roman" w:cs="Times New Roman"/>
            <w:b/>
            <w:color w:val="0000FF"/>
            <w:u w:val="single"/>
            <w:lang w:val="en-US" w:eastAsia="ru-RU"/>
          </w:rPr>
          <w:t>tavda</w:t>
        </w:r>
        <w:r w:rsidRPr="00005B9D">
          <w:rPr>
            <w:rFonts w:ascii="Times New Roman" w:eastAsia="Times New Roman" w:hAnsi="Times New Roman" w:cs="Times New Roman"/>
            <w:b/>
            <w:color w:val="0000FF"/>
            <w:u w:val="single"/>
            <w:lang w:eastAsia="ru-RU"/>
          </w:rPr>
          <w:t>-</w:t>
        </w:r>
        <w:r w:rsidRPr="00005B9D">
          <w:rPr>
            <w:rFonts w:ascii="Times New Roman" w:eastAsia="Times New Roman" w:hAnsi="Times New Roman" w:cs="Times New Roman"/>
            <w:b/>
            <w:color w:val="0000FF"/>
            <w:u w:val="single"/>
            <w:lang w:val="en-US" w:eastAsia="ru-RU"/>
          </w:rPr>
          <w:t>shkola</w:t>
        </w:r>
        <w:r w:rsidRPr="00005B9D">
          <w:rPr>
            <w:rFonts w:ascii="Times New Roman" w:eastAsia="Times New Roman" w:hAnsi="Times New Roman" w:cs="Times New Roman"/>
            <w:b/>
            <w:color w:val="0000FF"/>
            <w:u w:val="single"/>
            <w:lang w:eastAsia="ru-RU"/>
          </w:rPr>
          <w:t>9@</w:t>
        </w:r>
        <w:r w:rsidRPr="00005B9D">
          <w:rPr>
            <w:rFonts w:ascii="Times New Roman" w:eastAsia="Times New Roman" w:hAnsi="Times New Roman" w:cs="Times New Roman"/>
            <w:b/>
            <w:color w:val="0000FF"/>
            <w:u w:val="single"/>
            <w:lang w:val="en-US" w:eastAsia="ru-RU"/>
          </w:rPr>
          <w:t>mail</w:t>
        </w:r>
        <w:r w:rsidRPr="00005B9D">
          <w:rPr>
            <w:rFonts w:ascii="Times New Roman" w:eastAsia="Times New Roman" w:hAnsi="Times New Roman" w:cs="Times New Roman"/>
            <w:b/>
            <w:color w:val="0000FF"/>
            <w:u w:val="single"/>
            <w:lang w:eastAsia="ru-RU"/>
          </w:rPr>
          <w:t>.</w:t>
        </w:r>
        <w:proofErr w:type="spellStart"/>
        <w:r w:rsidRPr="00005B9D">
          <w:rPr>
            <w:rFonts w:ascii="Times New Roman" w:eastAsia="Times New Roman" w:hAnsi="Times New Roman" w:cs="Times New Roman"/>
            <w:b/>
            <w:color w:val="0000FF"/>
            <w:u w:val="single"/>
            <w:lang w:val="en-US" w:eastAsia="ru-RU"/>
          </w:rPr>
          <w:t>ru</w:t>
        </w:r>
        <w:proofErr w:type="spellEnd"/>
      </w:hyperlink>
    </w:p>
    <w:p w:rsidR="00184529" w:rsidRPr="00005B9D" w:rsidRDefault="00184529" w:rsidP="00ED00E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05B9D">
        <w:rPr>
          <w:rFonts w:ascii="Times New Roman" w:eastAsia="Times New Roman" w:hAnsi="Times New Roman" w:cs="Times New Roman"/>
          <w:b/>
          <w:lang w:eastAsia="ru-RU"/>
        </w:rPr>
        <w:t>ОКПО54124170, ОГРН1026601905318, ИНН/КПП6634007470/663401001</w:t>
      </w:r>
      <w:bookmarkEnd w:id="0"/>
    </w:p>
    <w:p w:rsidR="00A02E82" w:rsidRDefault="00A02E82" w:rsidP="00C148EC">
      <w:pPr>
        <w:spacing w:after="0"/>
        <w:rPr>
          <w:rFonts w:ascii="Times New Roman" w:hAnsi="Times New Roman" w:cs="Times New Roman"/>
        </w:rPr>
      </w:pPr>
    </w:p>
    <w:p w:rsidR="00005B9D" w:rsidRDefault="00005B9D" w:rsidP="00184529">
      <w:pPr>
        <w:spacing w:after="0"/>
        <w:jc w:val="center"/>
        <w:rPr>
          <w:rFonts w:ascii="Liberation Serif" w:hAnsi="Liberation Serif" w:cs="Liberation Serif"/>
          <w:sz w:val="26"/>
          <w:szCs w:val="28"/>
        </w:rPr>
      </w:pPr>
    </w:p>
    <w:p w:rsidR="00184529" w:rsidRPr="00910804" w:rsidRDefault="00184529" w:rsidP="00184529">
      <w:pPr>
        <w:spacing w:after="0"/>
        <w:jc w:val="center"/>
        <w:rPr>
          <w:rFonts w:ascii="Liberation Serif" w:hAnsi="Liberation Serif" w:cs="Liberation Serif"/>
          <w:sz w:val="26"/>
          <w:szCs w:val="28"/>
        </w:rPr>
      </w:pPr>
      <w:r w:rsidRPr="00910804">
        <w:rPr>
          <w:rFonts w:ascii="Liberation Serif" w:hAnsi="Liberation Serif" w:cs="Liberation Serif"/>
          <w:sz w:val="26"/>
          <w:szCs w:val="28"/>
        </w:rPr>
        <w:t>Мероприятия, посвященные</w:t>
      </w:r>
      <w:r w:rsidRPr="00910804">
        <w:rPr>
          <w:rFonts w:ascii="Liberation Serif" w:hAnsi="Liberation Serif" w:cs="Liberation Serif"/>
          <w:sz w:val="26"/>
          <w:szCs w:val="28"/>
        </w:rPr>
        <w:t xml:space="preserve"> Году единства народов России на 2026 год</w:t>
      </w:r>
    </w:p>
    <w:p w:rsidR="00184529" w:rsidRPr="00910804" w:rsidRDefault="00184529" w:rsidP="00184529">
      <w:pPr>
        <w:spacing w:after="0"/>
        <w:jc w:val="center"/>
        <w:rPr>
          <w:rFonts w:ascii="Liberation Serif" w:hAnsi="Liberation Serif" w:cs="Liberation Serif"/>
          <w:sz w:val="26"/>
          <w:szCs w:val="28"/>
        </w:rPr>
      </w:pPr>
      <w:r w:rsidRPr="00910804">
        <w:rPr>
          <w:rFonts w:ascii="Liberation Serif" w:hAnsi="Liberation Serif" w:cs="Liberation Serif"/>
          <w:sz w:val="26"/>
          <w:szCs w:val="28"/>
        </w:rPr>
        <w:t>в МКОУ СОШ № 9</w:t>
      </w:r>
    </w:p>
    <w:tbl>
      <w:tblPr>
        <w:tblStyle w:val="a3"/>
        <w:tblpPr w:leftFromText="180" w:rightFromText="180" w:vertAnchor="text" w:horzAnchor="margin" w:tblpXSpec="center" w:tblpY="704"/>
        <w:tblW w:w="0" w:type="auto"/>
        <w:tblLook w:val="04A0" w:firstRow="1" w:lastRow="0" w:firstColumn="1" w:lastColumn="0" w:noHBand="0" w:noVBand="1"/>
      </w:tblPr>
      <w:tblGrid>
        <w:gridCol w:w="565"/>
        <w:gridCol w:w="4136"/>
        <w:gridCol w:w="2350"/>
        <w:gridCol w:w="2352"/>
      </w:tblGrid>
      <w:tr w:rsidR="00005B9D" w:rsidTr="00005B9D">
        <w:trPr>
          <w:trHeight w:val="778"/>
        </w:trPr>
        <w:tc>
          <w:tcPr>
            <w:tcW w:w="565" w:type="dxa"/>
          </w:tcPr>
          <w:p w:rsidR="00005B9D" w:rsidRPr="00910804" w:rsidRDefault="00005B9D" w:rsidP="00005B9D">
            <w:pPr>
              <w:spacing w:line="276" w:lineRule="auto"/>
              <w:jc w:val="both"/>
              <w:rPr>
                <w:rFonts w:ascii="Liberation Serif" w:hAnsi="Liberation Serif" w:cs="Liberation Serif"/>
                <w:sz w:val="26"/>
                <w:szCs w:val="28"/>
              </w:rPr>
            </w:pPr>
          </w:p>
        </w:tc>
        <w:tc>
          <w:tcPr>
            <w:tcW w:w="4136" w:type="dxa"/>
          </w:tcPr>
          <w:p w:rsidR="00005B9D" w:rsidRPr="00910804" w:rsidRDefault="00005B9D" w:rsidP="00005B9D">
            <w:pPr>
              <w:spacing w:line="276" w:lineRule="auto"/>
              <w:jc w:val="center"/>
              <w:rPr>
                <w:rFonts w:ascii="Liberation Serif" w:hAnsi="Liberation Serif" w:cs="Liberation Serif"/>
                <w:sz w:val="26"/>
                <w:szCs w:val="28"/>
              </w:rPr>
            </w:pPr>
            <w:r w:rsidRPr="00910804">
              <w:rPr>
                <w:rFonts w:ascii="Liberation Serif" w:hAnsi="Liberation Serif" w:cs="Liberation Serif"/>
                <w:sz w:val="26"/>
                <w:szCs w:val="28"/>
              </w:rPr>
              <w:t>Форма и наименование мер</w:t>
            </w:r>
            <w:bookmarkStart w:id="1" w:name="_GoBack"/>
            <w:bookmarkEnd w:id="1"/>
            <w:r w:rsidRPr="00910804">
              <w:rPr>
                <w:rFonts w:ascii="Liberation Serif" w:hAnsi="Liberation Serif" w:cs="Liberation Serif"/>
                <w:sz w:val="26"/>
                <w:szCs w:val="28"/>
              </w:rPr>
              <w:t>оприятия</w:t>
            </w:r>
          </w:p>
        </w:tc>
        <w:tc>
          <w:tcPr>
            <w:tcW w:w="2350" w:type="dxa"/>
          </w:tcPr>
          <w:p w:rsidR="00005B9D" w:rsidRPr="00910804" w:rsidRDefault="00005B9D" w:rsidP="00005B9D">
            <w:pPr>
              <w:spacing w:line="276" w:lineRule="auto"/>
              <w:jc w:val="center"/>
              <w:rPr>
                <w:rFonts w:ascii="Liberation Serif" w:hAnsi="Liberation Serif" w:cs="Liberation Serif"/>
                <w:sz w:val="26"/>
                <w:szCs w:val="28"/>
              </w:rPr>
            </w:pPr>
            <w:r w:rsidRPr="00910804">
              <w:rPr>
                <w:rFonts w:ascii="Liberation Serif" w:hAnsi="Liberation Serif" w:cs="Liberation Serif"/>
                <w:sz w:val="26"/>
                <w:szCs w:val="28"/>
              </w:rPr>
              <w:t>Участники</w:t>
            </w:r>
          </w:p>
        </w:tc>
        <w:tc>
          <w:tcPr>
            <w:tcW w:w="2352" w:type="dxa"/>
          </w:tcPr>
          <w:p w:rsidR="00005B9D" w:rsidRPr="00910804" w:rsidRDefault="00005B9D" w:rsidP="00005B9D">
            <w:pPr>
              <w:spacing w:line="276" w:lineRule="auto"/>
              <w:jc w:val="center"/>
              <w:rPr>
                <w:rFonts w:ascii="Liberation Serif" w:hAnsi="Liberation Serif" w:cs="Liberation Serif"/>
                <w:sz w:val="26"/>
                <w:szCs w:val="28"/>
              </w:rPr>
            </w:pPr>
            <w:r w:rsidRPr="00910804">
              <w:rPr>
                <w:rFonts w:ascii="Liberation Serif" w:hAnsi="Liberation Serif" w:cs="Liberation Serif"/>
                <w:sz w:val="26"/>
                <w:szCs w:val="28"/>
              </w:rPr>
              <w:t>Сроки проведения</w:t>
            </w:r>
          </w:p>
        </w:tc>
      </w:tr>
      <w:tr w:rsidR="00005B9D" w:rsidTr="00005B9D">
        <w:trPr>
          <w:trHeight w:val="547"/>
        </w:trPr>
        <w:tc>
          <w:tcPr>
            <w:tcW w:w="565" w:type="dxa"/>
          </w:tcPr>
          <w:p w:rsidR="00005B9D" w:rsidRPr="00005B9D" w:rsidRDefault="00005B9D" w:rsidP="00005B9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36" w:type="dxa"/>
          </w:tcPr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 Года</w:t>
            </w:r>
          </w:p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единства народов России</w:t>
            </w:r>
          </w:p>
        </w:tc>
        <w:tc>
          <w:tcPr>
            <w:tcW w:w="2350" w:type="dxa"/>
          </w:tcPr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2352" w:type="dxa"/>
          </w:tcPr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</w:tr>
      <w:tr w:rsidR="00005B9D" w:rsidTr="00005B9D">
        <w:trPr>
          <w:trHeight w:val="547"/>
        </w:trPr>
        <w:tc>
          <w:tcPr>
            <w:tcW w:w="565" w:type="dxa"/>
          </w:tcPr>
          <w:p w:rsidR="00005B9D" w:rsidRPr="00005B9D" w:rsidRDefault="00005B9D" w:rsidP="00005B9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36" w:type="dxa"/>
          </w:tcPr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Урок единства «Дружба</w:t>
            </w:r>
          </w:p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народов – сила России»</w:t>
            </w:r>
          </w:p>
        </w:tc>
        <w:tc>
          <w:tcPr>
            <w:tcW w:w="2350" w:type="dxa"/>
          </w:tcPr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2352" w:type="dxa"/>
          </w:tcPr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</w:tr>
      <w:tr w:rsidR="00005B9D" w:rsidTr="00005B9D">
        <w:trPr>
          <w:trHeight w:val="547"/>
        </w:trPr>
        <w:tc>
          <w:tcPr>
            <w:tcW w:w="565" w:type="dxa"/>
          </w:tcPr>
          <w:p w:rsidR="00005B9D" w:rsidRPr="00005B9D" w:rsidRDefault="00005B9D" w:rsidP="00005B9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36" w:type="dxa"/>
          </w:tcPr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Классный час «Листаем</w:t>
            </w:r>
          </w:p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страницы истории нашего</w:t>
            </w:r>
          </w:p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Отечества</w:t>
            </w:r>
          </w:p>
        </w:tc>
        <w:tc>
          <w:tcPr>
            <w:tcW w:w="2350" w:type="dxa"/>
          </w:tcPr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2352" w:type="dxa"/>
          </w:tcPr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</w:tr>
      <w:tr w:rsidR="00005B9D" w:rsidTr="00005B9D">
        <w:trPr>
          <w:trHeight w:val="547"/>
        </w:trPr>
        <w:tc>
          <w:tcPr>
            <w:tcW w:w="565" w:type="dxa"/>
          </w:tcPr>
          <w:p w:rsidR="00005B9D" w:rsidRPr="00005B9D" w:rsidRDefault="00005B9D" w:rsidP="00005B9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36" w:type="dxa"/>
          </w:tcPr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«День театра» -  театрализованные постановки по сказкам народов России</w:t>
            </w:r>
          </w:p>
        </w:tc>
        <w:tc>
          <w:tcPr>
            <w:tcW w:w="2350" w:type="dxa"/>
          </w:tcPr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1-8, 10 классы</w:t>
            </w:r>
          </w:p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2352" w:type="dxa"/>
          </w:tcPr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</w:tr>
      <w:tr w:rsidR="00005B9D" w:rsidTr="00005B9D">
        <w:trPr>
          <w:trHeight w:val="547"/>
        </w:trPr>
        <w:tc>
          <w:tcPr>
            <w:tcW w:w="565" w:type="dxa"/>
          </w:tcPr>
          <w:p w:rsidR="00005B9D" w:rsidRPr="00005B9D" w:rsidRDefault="00005B9D" w:rsidP="00005B9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4136" w:type="dxa"/>
          </w:tcPr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Спортивное развлечение с</w:t>
            </w:r>
          </w:p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играми народов России,</w:t>
            </w:r>
          </w:p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посвященное Всемирному дню</w:t>
            </w:r>
          </w:p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здоровья «День здоровья с</w:t>
            </w:r>
          </w:p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играми народов России»</w:t>
            </w:r>
          </w:p>
        </w:tc>
        <w:tc>
          <w:tcPr>
            <w:tcW w:w="2350" w:type="dxa"/>
          </w:tcPr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352" w:type="dxa"/>
          </w:tcPr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005B9D" w:rsidTr="00005B9D">
        <w:trPr>
          <w:trHeight w:val="547"/>
        </w:trPr>
        <w:tc>
          <w:tcPr>
            <w:tcW w:w="565" w:type="dxa"/>
          </w:tcPr>
          <w:p w:rsidR="00005B9D" w:rsidRPr="00005B9D" w:rsidRDefault="00005B9D" w:rsidP="00005B9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36" w:type="dxa"/>
          </w:tcPr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Беседа «Национальные</w:t>
            </w:r>
          </w:p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особенности Пасхи у народов России»</w:t>
            </w:r>
          </w:p>
        </w:tc>
        <w:tc>
          <w:tcPr>
            <w:tcW w:w="2350" w:type="dxa"/>
          </w:tcPr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2352" w:type="dxa"/>
          </w:tcPr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005B9D" w:rsidTr="00005B9D">
        <w:trPr>
          <w:trHeight w:val="547"/>
        </w:trPr>
        <w:tc>
          <w:tcPr>
            <w:tcW w:w="565" w:type="dxa"/>
          </w:tcPr>
          <w:p w:rsidR="00005B9D" w:rsidRPr="00005B9D" w:rsidRDefault="00005B9D" w:rsidP="00005B9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36" w:type="dxa"/>
          </w:tcPr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Видео-уроки «День Победы –</w:t>
            </w:r>
          </w:p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праздник всех народов»</w:t>
            </w:r>
          </w:p>
        </w:tc>
        <w:tc>
          <w:tcPr>
            <w:tcW w:w="2350" w:type="dxa"/>
          </w:tcPr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2352" w:type="dxa"/>
          </w:tcPr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005B9D" w:rsidTr="00005B9D">
        <w:trPr>
          <w:trHeight w:val="547"/>
        </w:trPr>
        <w:tc>
          <w:tcPr>
            <w:tcW w:w="565" w:type="dxa"/>
          </w:tcPr>
          <w:p w:rsidR="00005B9D" w:rsidRPr="00005B9D" w:rsidRDefault="00005B9D" w:rsidP="00005B9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36" w:type="dxa"/>
          </w:tcPr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Выставка рисунков «Широка</w:t>
            </w:r>
          </w:p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страна моя родная»</w:t>
            </w:r>
          </w:p>
        </w:tc>
        <w:tc>
          <w:tcPr>
            <w:tcW w:w="2350" w:type="dxa"/>
          </w:tcPr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2352" w:type="dxa"/>
          </w:tcPr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B9D" w:rsidTr="00005B9D">
        <w:trPr>
          <w:trHeight w:val="547"/>
        </w:trPr>
        <w:tc>
          <w:tcPr>
            <w:tcW w:w="565" w:type="dxa"/>
          </w:tcPr>
          <w:p w:rsidR="00005B9D" w:rsidRPr="00005B9D" w:rsidRDefault="00005B9D" w:rsidP="00005B9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4136" w:type="dxa"/>
          </w:tcPr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005B9D">
              <w:rPr>
                <w:rFonts w:ascii="Times New Roman" w:hAnsi="Times New Roman" w:cs="Times New Roman"/>
                <w:sz w:val="24"/>
                <w:szCs w:val="24"/>
              </w:rPr>
              <w:t xml:space="preserve"> ко Дню России «В</w:t>
            </w:r>
          </w:p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поисках символа России»</w:t>
            </w:r>
          </w:p>
        </w:tc>
        <w:tc>
          <w:tcPr>
            <w:tcW w:w="2350" w:type="dxa"/>
          </w:tcPr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Воспитанники ЛДП</w:t>
            </w:r>
          </w:p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352" w:type="dxa"/>
          </w:tcPr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005B9D" w:rsidTr="00005B9D">
        <w:trPr>
          <w:trHeight w:val="547"/>
        </w:trPr>
        <w:tc>
          <w:tcPr>
            <w:tcW w:w="565" w:type="dxa"/>
          </w:tcPr>
          <w:p w:rsidR="00005B9D" w:rsidRPr="00005B9D" w:rsidRDefault="00005B9D" w:rsidP="00005B9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136" w:type="dxa"/>
          </w:tcPr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Классный час «День России»</w:t>
            </w:r>
          </w:p>
        </w:tc>
        <w:tc>
          <w:tcPr>
            <w:tcW w:w="2350" w:type="dxa"/>
          </w:tcPr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Воспитанники ЛДП</w:t>
            </w:r>
          </w:p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352" w:type="dxa"/>
          </w:tcPr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  <w:tr w:rsidR="00005B9D" w:rsidTr="00005B9D">
        <w:trPr>
          <w:trHeight w:val="547"/>
        </w:trPr>
        <w:tc>
          <w:tcPr>
            <w:tcW w:w="565" w:type="dxa"/>
          </w:tcPr>
          <w:p w:rsidR="00005B9D" w:rsidRPr="00005B9D" w:rsidRDefault="00005B9D" w:rsidP="00005B9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136" w:type="dxa"/>
          </w:tcPr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Беседа «День языков народов</w:t>
            </w:r>
          </w:p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России»</w:t>
            </w:r>
          </w:p>
        </w:tc>
        <w:tc>
          <w:tcPr>
            <w:tcW w:w="2350" w:type="dxa"/>
          </w:tcPr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2352" w:type="dxa"/>
          </w:tcPr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005B9D" w:rsidTr="00005B9D">
        <w:trPr>
          <w:trHeight w:val="547"/>
        </w:trPr>
        <w:tc>
          <w:tcPr>
            <w:tcW w:w="565" w:type="dxa"/>
          </w:tcPr>
          <w:p w:rsidR="00005B9D" w:rsidRPr="00005B9D" w:rsidRDefault="00005B9D" w:rsidP="00005B9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136" w:type="dxa"/>
          </w:tcPr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Спортивная эстафета «Сила в</w:t>
            </w:r>
          </w:p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единстве»</w:t>
            </w:r>
          </w:p>
        </w:tc>
        <w:tc>
          <w:tcPr>
            <w:tcW w:w="2350" w:type="dxa"/>
          </w:tcPr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352" w:type="dxa"/>
          </w:tcPr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005B9D" w:rsidTr="00005B9D">
        <w:trPr>
          <w:trHeight w:val="547"/>
        </w:trPr>
        <w:tc>
          <w:tcPr>
            <w:tcW w:w="565" w:type="dxa"/>
          </w:tcPr>
          <w:p w:rsidR="00005B9D" w:rsidRPr="00005B9D" w:rsidRDefault="00005B9D" w:rsidP="00005B9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4136" w:type="dxa"/>
          </w:tcPr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Фотовыставка «Моя Россия» –</w:t>
            </w:r>
          </w:p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путешествия в разные регионы</w:t>
            </w:r>
          </w:p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России.</w:t>
            </w:r>
          </w:p>
        </w:tc>
        <w:tc>
          <w:tcPr>
            <w:tcW w:w="2350" w:type="dxa"/>
          </w:tcPr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2352" w:type="dxa"/>
          </w:tcPr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005B9D" w:rsidTr="00005B9D">
        <w:trPr>
          <w:trHeight w:val="547"/>
        </w:trPr>
        <w:tc>
          <w:tcPr>
            <w:tcW w:w="565" w:type="dxa"/>
          </w:tcPr>
          <w:p w:rsidR="00005B9D" w:rsidRPr="00005B9D" w:rsidRDefault="00005B9D" w:rsidP="00005B9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136" w:type="dxa"/>
          </w:tcPr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«Международный день</w:t>
            </w:r>
          </w:p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музыки»</w:t>
            </w:r>
          </w:p>
        </w:tc>
        <w:tc>
          <w:tcPr>
            <w:tcW w:w="2350" w:type="dxa"/>
          </w:tcPr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2352" w:type="dxa"/>
          </w:tcPr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005B9D" w:rsidTr="00005B9D">
        <w:trPr>
          <w:trHeight w:val="547"/>
        </w:trPr>
        <w:tc>
          <w:tcPr>
            <w:tcW w:w="565" w:type="dxa"/>
          </w:tcPr>
          <w:p w:rsidR="00005B9D" w:rsidRPr="00005B9D" w:rsidRDefault="00005B9D" w:rsidP="00005B9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136" w:type="dxa"/>
          </w:tcPr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Видео-экскурс в историю</w:t>
            </w:r>
          </w:p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«День народного единства и</w:t>
            </w:r>
          </w:p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его законодательное</w:t>
            </w:r>
          </w:p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закрепление»</w:t>
            </w:r>
          </w:p>
        </w:tc>
        <w:tc>
          <w:tcPr>
            <w:tcW w:w="2350" w:type="dxa"/>
          </w:tcPr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  <w:tc>
          <w:tcPr>
            <w:tcW w:w="2352" w:type="dxa"/>
          </w:tcPr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005B9D" w:rsidTr="00005B9D">
        <w:trPr>
          <w:trHeight w:val="547"/>
        </w:trPr>
        <w:tc>
          <w:tcPr>
            <w:tcW w:w="565" w:type="dxa"/>
          </w:tcPr>
          <w:p w:rsidR="00005B9D" w:rsidRPr="00005B9D" w:rsidRDefault="00005B9D" w:rsidP="00005B9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136" w:type="dxa"/>
          </w:tcPr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Праздник «День народного</w:t>
            </w:r>
          </w:p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единства»: концерт «Мы едины!».</w:t>
            </w:r>
          </w:p>
        </w:tc>
        <w:tc>
          <w:tcPr>
            <w:tcW w:w="2350" w:type="dxa"/>
          </w:tcPr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Педагог-организатор</w:t>
            </w:r>
          </w:p>
        </w:tc>
        <w:tc>
          <w:tcPr>
            <w:tcW w:w="2352" w:type="dxa"/>
          </w:tcPr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005B9D" w:rsidTr="00005B9D">
        <w:trPr>
          <w:trHeight w:val="547"/>
        </w:trPr>
        <w:tc>
          <w:tcPr>
            <w:tcW w:w="565" w:type="dxa"/>
          </w:tcPr>
          <w:p w:rsidR="00005B9D" w:rsidRPr="00005B9D" w:rsidRDefault="00005B9D" w:rsidP="00005B9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136" w:type="dxa"/>
          </w:tcPr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Классный час «День</w:t>
            </w:r>
          </w:p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Государственного герба</w:t>
            </w:r>
          </w:p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Федерации»</w:t>
            </w:r>
          </w:p>
        </w:tc>
        <w:tc>
          <w:tcPr>
            <w:tcW w:w="2350" w:type="dxa"/>
          </w:tcPr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352" w:type="dxa"/>
          </w:tcPr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005B9D" w:rsidTr="00005B9D">
        <w:trPr>
          <w:trHeight w:val="547"/>
        </w:trPr>
        <w:tc>
          <w:tcPr>
            <w:tcW w:w="565" w:type="dxa"/>
          </w:tcPr>
          <w:p w:rsidR="00005B9D" w:rsidRPr="00005B9D" w:rsidRDefault="00005B9D" w:rsidP="00005B9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136" w:type="dxa"/>
          </w:tcPr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005B9D">
              <w:rPr>
                <w:rFonts w:ascii="Times New Roman" w:hAnsi="Times New Roman" w:cs="Times New Roman"/>
                <w:sz w:val="24"/>
                <w:szCs w:val="24"/>
              </w:rPr>
              <w:t xml:space="preserve"> - игра</w:t>
            </w: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 xml:space="preserve"> «Путешествие по</w:t>
            </w:r>
          </w:p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традициям» (станции с</w:t>
            </w:r>
          </w:p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заданиями по культуре народов</w:t>
            </w:r>
          </w:p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России).</w:t>
            </w:r>
          </w:p>
        </w:tc>
        <w:tc>
          <w:tcPr>
            <w:tcW w:w="2350" w:type="dxa"/>
          </w:tcPr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005B9D" w:rsidTr="00005B9D">
        <w:trPr>
          <w:trHeight w:val="547"/>
        </w:trPr>
        <w:tc>
          <w:tcPr>
            <w:tcW w:w="565" w:type="dxa"/>
          </w:tcPr>
          <w:p w:rsidR="00005B9D" w:rsidRPr="00005B9D" w:rsidRDefault="00005B9D" w:rsidP="00005B9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136" w:type="dxa"/>
          </w:tcPr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Новогодний калейдоскоп</w:t>
            </w:r>
          </w:p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«Новогодние традиции народов</w:t>
            </w:r>
          </w:p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России» (оформление ёлок в</w:t>
            </w:r>
          </w:p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национальных стилях).</w:t>
            </w:r>
          </w:p>
        </w:tc>
        <w:tc>
          <w:tcPr>
            <w:tcW w:w="2350" w:type="dxa"/>
          </w:tcPr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352" w:type="dxa"/>
          </w:tcPr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005B9D" w:rsidTr="00005B9D">
        <w:trPr>
          <w:trHeight w:val="547"/>
        </w:trPr>
        <w:tc>
          <w:tcPr>
            <w:tcW w:w="565" w:type="dxa"/>
          </w:tcPr>
          <w:p w:rsidR="00005B9D" w:rsidRPr="00005B9D" w:rsidRDefault="00005B9D" w:rsidP="00005B9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136" w:type="dxa"/>
          </w:tcPr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Итоги Года</w:t>
            </w: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единства народов»: выставка</w:t>
            </w: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работ, награждение</w:t>
            </w: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участников.</w:t>
            </w:r>
          </w:p>
        </w:tc>
        <w:tc>
          <w:tcPr>
            <w:tcW w:w="2350" w:type="dxa"/>
          </w:tcPr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352" w:type="dxa"/>
          </w:tcPr>
          <w:p w:rsidR="00005B9D" w:rsidRPr="00005B9D" w:rsidRDefault="00005B9D" w:rsidP="00005B9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B9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</w:tbl>
    <w:p w:rsidR="00184529" w:rsidRDefault="00184529" w:rsidP="00184529">
      <w:pPr>
        <w:spacing w:after="0"/>
        <w:rPr>
          <w:rFonts w:ascii="Times New Roman" w:hAnsi="Times New Roman" w:cs="Times New Roman"/>
        </w:rPr>
      </w:pPr>
    </w:p>
    <w:p w:rsidR="00184529" w:rsidRDefault="00184529" w:rsidP="00184529">
      <w:pPr>
        <w:spacing w:after="0" w:line="276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184529" w:rsidRPr="00C148EC" w:rsidRDefault="00184529" w:rsidP="00C148EC">
      <w:pPr>
        <w:spacing w:after="0"/>
        <w:rPr>
          <w:rFonts w:ascii="Times New Roman" w:hAnsi="Times New Roman" w:cs="Times New Roman"/>
        </w:rPr>
      </w:pPr>
    </w:p>
    <w:sectPr w:rsidR="00184529" w:rsidRPr="00C148EC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B2D"/>
    <w:rsid w:val="00005B9D"/>
    <w:rsid w:val="00184529"/>
    <w:rsid w:val="00651B2D"/>
    <w:rsid w:val="00910804"/>
    <w:rsid w:val="00A02E82"/>
    <w:rsid w:val="00C148EC"/>
    <w:rsid w:val="00ED0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6CBCD"/>
  <w15:chartTrackingRefBased/>
  <w15:docId w15:val="{F80C1D4F-0378-4E8F-9A56-2CEE6D58D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5B9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45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8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3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avda-shkola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zam.vospit</dc:creator>
  <cp:keywords/>
  <dc:description/>
  <cp:lastModifiedBy>zam.vospit</cp:lastModifiedBy>
  <cp:revision>2</cp:revision>
  <dcterms:created xsi:type="dcterms:W3CDTF">2026-03-17T04:22:00Z</dcterms:created>
  <dcterms:modified xsi:type="dcterms:W3CDTF">2026-03-17T04:22:00Z</dcterms:modified>
</cp:coreProperties>
</file>