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8B" w:rsidRPr="00C32C8B" w:rsidRDefault="00C32C8B" w:rsidP="00C32C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C32C8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Как не стать жертвой террористического акта</w:t>
      </w:r>
    </w:p>
    <w:p w:rsidR="00C32C8B" w:rsidRPr="00C32C8B" w:rsidRDefault="00C32C8B" w:rsidP="00C3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2C8B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947420" cy="947420"/>
            <wp:effectExtent l="19050" t="0" r="5080" b="0"/>
            <wp:docPr id="1" name="Рисунок 1" descr="Как не стать жертвой террористического акт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4" tooltip="&quot;Как не стать жертвой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стать жертвой террористического акт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4" tooltip="&quot;Как не стать жертвой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C8B" w:rsidRPr="00C32C8B" w:rsidRDefault="00C32C8B" w:rsidP="00C32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ОСНОВЫНЕ ПРИНЦИПЫ: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К террористическому акту невозможно заранее подготовиться.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Поэтому надо быть готовым к нему всегда.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Террористы выбирают для атак известные и заметные цели,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  <w:t>Террористы действуют внезапно и, как правило, без предварительных предупреждений.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 особо внимательны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Всегда и везде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 зале ожидания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 семье: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Разработайте план действий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 xml:space="preserve"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lastRenderedPageBreak/>
        <w:t>место встречи, где вы сможете найти друг друга в экстренной ситуации.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Подготовьте "тревожную сумку":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proofErr w:type="gramEnd"/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работе: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Выясните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, где находятся резервные выходы.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Ознакомьтесь с планом эвакуации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из здания в случае ЧП.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Узнайте,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где хранятся средства противопожарной защиты и как ими пользоваться.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Постарайтесь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получить элементарные навыки оказания первой медицинской помощи.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 своем столе храните следующие предметы: 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Угроза взрыва бомбы: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Примерно в 20% случаев террористы заранее предупреждают о готовящемся взрыве.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  <w:t>Иногда они звонят обычным сотрудникам. Если к Вам поступил подобный звонок: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Постарайтесь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Постарайтесь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proofErr w:type="gramEnd"/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 здании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Во время эвакуации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старайтесь держаться подальше от окон.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Не толпитесь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перед эвакуированным зданием - освободите место для подъезда машин полиции, пожарных и т.д.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 взрыва бомбы: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Немедленно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покиньте здание: не пользуйтесь лифтами.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сразу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начался пожар: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Подойдя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 xml:space="preserve">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lastRenderedPageBreak/>
        <w:t>открывайте ее медленно и осторожно.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Главная причина 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 xml:space="preserve"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</w:t>
      </w:r>
      <w:proofErr w:type="gramStart"/>
      <w:r w:rsidRPr="00C32C8B">
        <w:rPr>
          <w:rFonts w:ascii="Times New Roman" w:eastAsia="Times New Roman" w:hAnsi="Times New Roman" w:cs="Times New Roman"/>
          <w:sz w:val="28"/>
          <w:szCs w:val="28"/>
        </w:rPr>
        <w:t xml:space="preserve">красной) </w:t>
      </w:r>
      <w:proofErr w:type="gramEnd"/>
      <w:r w:rsidRPr="00C32C8B">
        <w:rPr>
          <w:rFonts w:ascii="Times New Roman" w:eastAsia="Times New Roman" w:hAnsi="Times New Roman" w:cs="Times New Roman"/>
          <w:sz w:val="28"/>
          <w:szCs w:val="28"/>
        </w:rPr>
        <w:t>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Ваш дом (квартира) оказались вблизи эпицентра взрыва: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Осторожно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Немедленно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отключите все электроприборы. Погасите газ на плите и т.д.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Обзвоните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Проверьте,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как обстоят дела у соседей - им может понадобиться помощь.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Вы находитесь вблизи места совершения теракта: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Сохраняйте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спокойствие и терпение.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Выполняйте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рекомендации местных официальных лиц.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Держите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включенными радио или ТВ для получения инструкций.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Вас эвакуируют из дома: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Оденьте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одежду</w:t>
      </w:r>
      <w:proofErr w:type="gramEnd"/>
      <w:r w:rsidRPr="00C32C8B">
        <w:rPr>
          <w:rFonts w:ascii="Times New Roman" w:eastAsia="Times New Roman" w:hAnsi="Times New Roman" w:cs="Times New Roman"/>
          <w:sz w:val="28"/>
          <w:szCs w:val="28"/>
        </w:rPr>
        <w:t xml:space="preserve"> с длинными рукавами, плотные брюки и обувь на толстой подошве. Это может защитить от осколков стекла.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Не оставляйте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дома домашних животных.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Во время эвакуации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Старайтесь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держаться подальше от упавших линий электропередачи.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 самолете: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Следите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Не доверяйте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Если Вы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Ваша главная задача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Знайте,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 xml:space="preserve"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</w:t>
      </w:r>
      <w:proofErr w:type="gramStart"/>
      <w:r w:rsidRPr="00C32C8B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C32C8B">
        <w:rPr>
          <w:rFonts w:ascii="Times New Roman" w:eastAsia="Times New Roman" w:hAnsi="Times New Roman" w:cs="Times New Roman"/>
          <w:sz w:val="28"/>
          <w:szCs w:val="28"/>
        </w:rPr>
        <w:t xml:space="preserve"> возможно, сохранять спокойствие.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Помощь жертвам: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br/>
      </w:r>
      <w:r w:rsidRPr="00C32C8B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Главная Ваша задача</w:t>
      </w:r>
      <w:r w:rsidRPr="00C32C8B">
        <w:rPr>
          <w:rFonts w:ascii="Times New Roman" w:eastAsia="Times New Roman" w:hAnsi="Times New Roman" w:cs="Times New Roman"/>
          <w:sz w:val="28"/>
          <w:szCs w:val="28"/>
        </w:rPr>
        <w:t> - как можно быстрее привести к пострадавшему профессионалов.</w:t>
      </w:r>
    </w:p>
    <w:p w:rsidR="00B25FFD" w:rsidRPr="00C32C8B" w:rsidRDefault="00B25FFD" w:rsidP="00C32C8B">
      <w:pPr>
        <w:rPr>
          <w:sz w:val="28"/>
          <w:szCs w:val="28"/>
        </w:rPr>
      </w:pPr>
    </w:p>
    <w:sectPr w:rsidR="00B25FFD" w:rsidRPr="00C3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32C8B"/>
    <w:rsid w:val="00B25FFD"/>
    <w:rsid w:val="00C3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C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C3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32C8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5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thnoreligia.ru/uploadedFiles/newsimages/big/terakt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7202</Characters>
  <Application>Microsoft Office Word</Application>
  <DocSecurity>0</DocSecurity>
  <Lines>60</Lines>
  <Paragraphs>16</Paragraphs>
  <ScaleCrop>false</ScaleCrop>
  <Company>office 2007 rus ent: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2018-09-26T06:25:00Z</dcterms:created>
  <dcterms:modified xsi:type="dcterms:W3CDTF">2018-09-26T06:26:00Z</dcterms:modified>
</cp:coreProperties>
</file>