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F2D" w:rsidRDefault="001C6B9F" w:rsidP="00DD5F2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1C6B9F">
        <w:rPr>
          <w:rFonts w:ascii="Times New Roman" w:eastAsia="Times New Roman" w:hAnsi="Times New Roman" w:cs="Times New Roman"/>
          <w:b/>
          <w:bCs/>
          <w:kern w:val="36"/>
          <w:sz w:val="48"/>
          <w:szCs w:val="48"/>
        </w:rPr>
        <w:t>Профилактика наркомании.</w:t>
      </w:r>
    </w:p>
    <w:p w:rsidR="001C6B9F" w:rsidRPr="001C6B9F" w:rsidRDefault="001C6B9F" w:rsidP="00DD5F2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1C6B9F">
        <w:rPr>
          <w:rFonts w:ascii="Times New Roman" w:eastAsia="Times New Roman" w:hAnsi="Times New Roman" w:cs="Times New Roman"/>
          <w:b/>
          <w:bCs/>
          <w:kern w:val="36"/>
          <w:sz w:val="48"/>
          <w:szCs w:val="48"/>
        </w:rPr>
        <w:t>Памятка для родителей.</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 </w:t>
      </w:r>
      <w:r w:rsidRPr="001C6B9F">
        <w:rPr>
          <w:rFonts w:ascii="Times New Roman" w:eastAsia="Times New Roman" w:hAnsi="Times New Roman" w:cs="Times New Roman"/>
          <w:b/>
          <w:bCs/>
          <w:sz w:val="24"/>
          <w:szCs w:val="24"/>
        </w:rPr>
        <w:t>ПРОФИЛАКТИКА НАРКОМАНИИ: важность</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Профилактика наркомании подразумевает под собой комплекс мероприятий направленных на предупреждение наркомании. Профилактика наркомании важна т.к. наркомания опасное заболевание не только для самого человека, но и для общества. Наркомания наносит катастрофический ущерб личности. Ложь, предательство, преступления, распад семей, смертельные болезни, все это спутники наркомании. Порядка 70% ВИЧ инфицированных больных получили смертельный вирус вследствие употребления наркотиков. Средний возраст наркоманов около 30 лет, т.е. это люди детородного возраста, наркомания - это угроза выживанию нации. Наркоманию легче предупредить, чем потом вылечить. Ведь лечение наркомании часто безрезультатно. Любой реабилитационный центр или наркологическая клиника ставит перед собой цель справиться с наркоманией, но эта цель достигается не всеми.</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b/>
          <w:bCs/>
          <w:sz w:val="24"/>
          <w:szCs w:val="24"/>
        </w:rPr>
        <w:t>ПРОФИЛАКТИКА НАРКОМАНИИ</w:t>
      </w:r>
      <w:r w:rsidRPr="001C6B9F">
        <w:rPr>
          <w:rFonts w:ascii="Times New Roman" w:eastAsia="Times New Roman" w:hAnsi="Times New Roman" w:cs="Times New Roman"/>
          <w:sz w:val="24"/>
          <w:szCs w:val="24"/>
        </w:rPr>
        <w:t xml:space="preserve">: </w:t>
      </w:r>
      <w:r w:rsidRPr="001C6B9F">
        <w:rPr>
          <w:rFonts w:ascii="Times New Roman" w:eastAsia="Times New Roman" w:hAnsi="Times New Roman" w:cs="Times New Roman"/>
          <w:b/>
          <w:bCs/>
          <w:sz w:val="24"/>
          <w:szCs w:val="24"/>
        </w:rPr>
        <w:t>семья</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Профилактика наркомании должна начинаться с семьи. Важнейший момент - пример родителей, в особенности в том, что касается трезвого образа жизни. Важно, чтобы родители понимали, что профилактика наркомании может уберечь их ребенка от наркомании. Профилактика наркомании возможна при наличии открытого общения и доверительных отношений в семье. Сегодня в России средний возраст, в котором дети уже пробуют наркотики 14 лет. К этому возрасту подростки должны иметь четкую позицию отказа от наркотиков и профилактика наркомании должна начинаться намного раньше. Запретительная, диктаторская тактика в общении и воспитании детей делает для них невозможным получить помощь в семье. Такая тактика делает ребенка не защищенным перед соблазнами. Сегодняшний подросток скорее поверит друзьям, чем родителям. Друзья не осудят, друзья не накажут, друзья не лишат прогулок и т.д.</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Профилактика наркомании в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не правильно, обычно его накажут, а не помогут разобраться и исправить ошибку. К подростковому возрасту, ребенок уже сформулировал для себя принцип общения с родителями: говорить о своих проблемах как можно меньше, дабы избежать нотаций и наказаний. Но проблемы ребенка от этого не решаются, и он идет с ними к друзьям. И благо если они хорошие, а если нет? Поэтому профилактика наркомании должна начинаться с уважения к личности ребенка, с открытого общения и взаимопонимания в семье.</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b/>
          <w:bCs/>
          <w:sz w:val="24"/>
          <w:szCs w:val="24"/>
        </w:rPr>
        <w:t>ПРИЗНАКИ УПОТРЕБЛЕНИЯ НАРКОТИКОВ</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Существуют определенные признаки, которые указывают на то, что ребенок может употреблять наркотики. Если Вы обнаружили их, следует насторожиться.</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b/>
          <w:bCs/>
          <w:sz w:val="24"/>
          <w:szCs w:val="24"/>
        </w:rPr>
        <w:t>Основные признаки:</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1. следы от уколов, порезы, синяки (особенно на руках);</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lastRenderedPageBreak/>
        <w:t>2. наличие у ребенка (подростка) свернутых в трубочку бумажек, маленьких ложечек, шприцев и/ или игл от них;</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 xml:space="preserve">3. наличие капсул, таблеток, порошков, пузырьков из </w:t>
      </w:r>
      <w:proofErr w:type="gramStart"/>
      <w:r w:rsidRPr="001C6B9F">
        <w:rPr>
          <w:rFonts w:ascii="Times New Roman" w:eastAsia="Times New Roman" w:hAnsi="Times New Roman" w:cs="Times New Roman"/>
          <w:sz w:val="24"/>
          <w:szCs w:val="24"/>
        </w:rPr>
        <w:t>под</w:t>
      </w:r>
      <w:proofErr w:type="gramEnd"/>
      <w:r w:rsidRPr="001C6B9F">
        <w:rPr>
          <w:rFonts w:ascii="Times New Roman" w:eastAsia="Times New Roman" w:hAnsi="Times New Roman" w:cs="Times New Roman"/>
          <w:sz w:val="24"/>
          <w:szCs w:val="24"/>
        </w:rPr>
        <w:t xml:space="preserve"> лекарственных или химических препаратов;</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4. тряпочки, пахнущие толуолом; жестяные банки и пустые тюбики из-под клея, бензина, нитрокраски, пустые баллончики из-под лака для волос; бумажные или пластиковые пакеты, пропитанные химическими запахами;</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 xml:space="preserve">5. папиросы (особенно «Беломор») в пачках из </w:t>
      </w:r>
      <w:proofErr w:type="gramStart"/>
      <w:r w:rsidRPr="001C6B9F">
        <w:rPr>
          <w:rFonts w:ascii="Times New Roman" w:eastAsia="Times New Roman" w:hAnsi="Times New Roman" w:cs="Times New Roman"/>
          <w:sz w:val="24"/>
          <w:szCs w:val="24"/>
        </w:rPr>
        <w:t>под</w:t>
      </w:r>
      <w:proofErr w:type="gramEnd"/>
      <w:r w:rsidRPr="001C6B9F">
        <w:rPr>
          <w:rFonts w:ascii="Times New Roman" w:eastAsia="Times New Roman" w:hAnsi="Times New Roman" w:cs="Times New Roman"/>
          <w:sz w:val="24"/>
          <w:szCs w:val="24"/>
        </w:rPr>
        <w:t xml:space="preserve"> сигарет;</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6. расширенные или суженые зрачки;</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7. нарушение речи, походки и координации движений при отсутствии запаха алкоголя;</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b/>
          <w:bCs/>
          <w:sz w:val="24"/>
          <w:szCs w:val="24"/>
        </w:rPr>
        <w:t>Дополнительные признаки:</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1 пропажа из дома ценных вещей одежды и др.;</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2. необычные просьбы дать денег;</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3. лживость, изворотливость;</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4. телефонные разговоры (особенно «зашифрованные») с незнакомыми лицами;</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5. проведение времени в компаниях асоциального типа;</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6. изменение круга друзей или появление «товарищей», которые употребляют наркотики;</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 xml:space="preserve">7. снижение успеваемости, увеличение количество прогулов, плохое поведение, снижение интереса к обычным развлечениям, </w:t>
      </w:r>
      <w:proofErr w:type="gramStart"/>
      <w:r w:rsidRPr="001C6B9F">
        <w:rPr>
          <w:rFonts w:ascii="Times New Roman" w:eastAsia="Times New Roman" w:hAnsi="Times New Roman" w:cs="Times New Roman"/>
          <w:sz w:val="24"/>
          <w:szCs w:val="24"/>
        </w:rPr>
        <w:t>привычному времяпрепровождению</w:t>
      </w:r>
      <w:proofErr w:type="gramEnd"/>
      <w:r w:rsidRPr="001C6B9F">
        <w:rPr>
          <w:rFonts w:ascii="Times New Roman" w:eastAsia="Times New Roman" w:hAnsi="Times New Roman" w:cs="Times New Roman"/>
          <w:sz w:val="24"/>
          <w:szCs w:val="24"/>
        </w:rPr>
        <w:t>, спорту, любимым занятиям;</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8. увеличивающееся безразличие к происходящему рядом</w:t>
      </w:r>
      <w:r w:rsidRPr="001C6B9F">
        <w:rPr>
          <w:rFonts w:ascii="Times New Roman" w:eastAsia="Times New Roman" w:hAnsi="Times New Roman" w:cs="Times New Roman"/>
          <w:b/>
          <w:bCs/>
          <w:sz w:val="24"/>
          <w:szCs w:val="24"/>
        </w:rPr>
        <w:t>;</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9. изменение аппетита;</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10. нарушение сна (сонливость или бессонница);</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11. утомляемость, погружённость в себя;</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12. плохое настроение или частые беспричинные смены настроения, регулярные депрессии, нервозность, агрессивность;</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13. невнимательность, ухудшение памяти;</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14. внешняя неопрятность;</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sz w:val="24"/>
          <w:szCs w:val="24"/>
        </w:rPr>
        <w:t>15. покрасневшие или мутные глаза.</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b/>
          <w:bCs/>
          <w:sz w:val="24"/>
          <w:szCs w:val="24"/>
        </w:rPr>
        <w:lastRenderedPageBreak/>
        <w:t>Советы родителям по снижению риска употребления наркотиков ребенком (подростком)</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b/>
          <w:bCs/>
          <w:sz w:val="24"/>
          <w:szCs w:val="24"/>
          <w:u w:val="single"/>
        </w:rPr>
        <w:t>1. Не паникуйте.</w:t>
      </w:r>
      <w:r w:rsidR="00DD5F2D">
        <w:rPr>
          <w:rFonts w:ascii="Times New Roman" w:eastAsia="Times New Roman" w:hAnsi="Times New Roman" w:cs="Times New Roman"/>
          <w:b/>
          <w:bCs/>
          <w:sz w:val="24"/>
          <w:szCs w:val="24"/>
          <w:u w:val="single"/>
        </w:rPr>
        <w:t xml:space="preserve"> </w:t>
      </w:r>
      <w:r w:rsidRPr="001C6B9F">
        <w:rPr>
          <w:rFonts w:ascii="Times New Roman" w:eastAsia="Times New Roman" w:hAnsi="Times New Roman" w:cs="Times New Roman"/>
          <w:sz w:val="24"/>
          <w:szCs w:val="24"/>
        </w:rPr>
        <w:t>Даже если вы уловили подозрительный запах или обнаружили на руке сына или дочери след укола, это ещё не означает, что теперь ребёнок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b/>
          <w:bCs/>
          <w:sz w:val="24"/>
          <w:szCs w:val="24"/>
          <w:u w:val="single"/>
        </w:rPr>
        <w:t>2. Сохраните доверие.</w:t>
      </w:r>
      <w:r w:rsidR="00DD5F2D">
        <w:rPr>
          <w:rFonts w:ascii="Times New Roman" w:eastAsia="Times New Roman" w:hAnsi="Times New Roman" w:cs="Times New Roman"/>
          <w:b/>
          <w:bCs/>
          <w:sz w:val="24"/>
          <w:szCs w:val="24"/>
          <w:u w:val="single"/>
        </w:rPr>
        <w:t xml:space="preserve"> </w:t>
      </w:r>
      <w:r w:rsidRPr="001C6B9F">
        <w:rPr>
          <w:rFonts w:ascii="Times New Roman" w:eastAsia="Times New Roman" w:hAnsi="Times New Roman" w:cs="Times New Roman"/>
          <w:sz w:val="24"/>
          <w:szCs w:val="24"/>
        </w:rPr>
        <w:t>Ваш собственный страх может заставить вас прибегнуть к угрозам, крику, запугиванию. Это оттолкнёт подростка, заставит его замкнуться. Не спешите делать выводы. Возможно для вашего ребёнка это первое и последнее знакомство с наркотиком. Будет лучше, если вы поговорить с ним на равных, обратиться к взрослой его личности. Возможно, что наркотик для него способ самоутвердиться, пережить личную драму или заполнить пустоту жизни.</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b/>
          <w:bCs/>
          <w:sz w:val="24"/>
          <w:szCs w:val="24"/>
          <w:u w:val="single"/>
        </w:rPr>
        <w:t>3. Оказывайте поддержку.</w:t>
      </w:r>
      <w:r w:rsidR="00DD5F2D">
        <w:rPr>
          <w:rFonts w:ascii="Times New Roman" w:eastAsia="Times New Roman" w:hAnsi="Times New Roman" w:cs="Times New Roman"/>
          <w:b/>
          <w:bCs/>
          <w:sz w:val="24"/>
          <w:szCs w:val="24"/>
          <w:u w:val="single"/>
        </w:rPr>
        <w:t xml:space="preserve"> </w:t>
      </w:r>
      <w:r w:rsidRPr="001C6B9F">
        <w:rPr>
          <w:rFonts w:ascii="Times New Roman" w:eastAsia="Times New Roman" w:hAnsi="Times New Roman" w:cs="Times New Roman"/>
          <w:sz w:val="24"/>
          <w:szCs w:val="24"/>
        </w:rPr>
        <w:t>«Мне не нравится, что ты сейчас делаешь, но я всё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Как бы ни было трудно, очень важно, чтобы родители беседовали с детьми о наркотиках, последствиях их употребления. Родители знают своих детей лучше, чем кто-либо, особая родительская интуиция (ею обладают очень многие) позволяет почувствовать самые незначительные изменения, происходящие с их сыновьями и дочерями. При малейшем подозрении, что ребенок употребляет наркотики, необходимо сразу же поговорить с ним. Поощряйте интересы и увлечения подростка,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своём собственном отношении к некоторым веществам типа табака, алкоголя, лекарств.</w:t>
      </w:r>
    </w:p>
    <w:p w:rsidR="001C6B9F" w:rsidRPr="001C6B9F" w:rsidRDefault="001C6B9F" w:rsidP="00DD5F2D">
      <w:pPr>
        <w:spacing w:before="100" w:beforeAutospacing="1" w:after="100" w:afterAutospacing="1" w:line="240" w:lineRule="auto"/>
        <w:jc w:val="both"/>
        <w:rPr>
          <w:rFonts w:ascii="Times New Roman" w:eastAsia="Times New Roman" w:hAnsi="Times New Roman" w:cs="Times New Roman"/>
          <w:sz w:val="24"/>
          <w:szCs w:val="24"/>
        </w:rPr>
      </w:pPr>
      <w:r w:rsidRPr="001C6B9F">
        <w:rPr>
          <w:rFonts w:ascii="Times New Roman" w:eastAsia="Times New Roman" w:hAnsi="Times New Roman" w:cs="Times New Roman"/>
          <w:b/>
          <w:bCs/>
          <w:sz w:val="24"/>
          <w:szCs w:val="24"/>
          <w:u w:val="single"/>
        </w:rPr>
        <w:t>4. Обратитесь к специалисту.</w:t>
      </w:r>
      <w:r w:rsidR="00DD5F2D">
        <w:rPr>
          <w:rFonts w:ascii="Times New Roman" w:eastAsia="Times New Roman" w:hAnsi="Times New Roman" w:cs="Times New Roman"/>
          <w:b/>
          <w:bCs/>
          <w:sz w:val="24"/>
          <w:szCs w:val="24"/>
          <w:u w:val="single"/>
        </w:rPr>
        <w:t xml:space="preserve"> </w:t>
      </w:r>
      <w:r w:rsidRPr="001C6B9F">
        <w:rPr>
          <w:rFonts w:ascii="Times New Roman" w:eastAsia="Times New Roman" w:hAnsi="Times New Roman" w:cs="Times New Roman"/>
          <w:sz w:val="24"/>
          <w:szCs w:val="24"/>
        </w:rPr>
        <w:t>Если вы убедились,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w:t>
      </w:r>
    </w:p>
    <w:p w:rsidR="001A6245" w:rsidRDefault="001A6245" w:rsidP="00DD5F2D">
      <w:pPr>
        <w:jc w:val="both"/>
      </w:pPr>
    </w:p>
    <w:sectPr w:rsidR="001A6245" w:rsidSect="00E866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C6B9F"/>
    <w:rsid w:val="001A6245"/>
    <w:rsid w:val="001C6B9F"/>
    <w:rsid w:val="00DD5F2D"/>
    <w:rsid w:val="00E866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6AD"/>
  </w:style>
  <w:style w:type="paragraph" w:styleId="1">
    <w:name w:val="heading 1"/>
    <w:basedOn w:val="a"/>
    <w:link w:val="10"/>
    <w:uiPriority w:val="9"/>
    <w:qFormat/>
    <w:rsid w:val="001C6B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6B9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1C6B9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C6B9F"/>
    <w:rPr>
      <w:b/>
      <w:bCs/>
    </w:rPr>
  </w:style>
</w:styles>
</file>

<file path=word/webSettings.xml><?xml version="1.0" encoding="utf-8"?>
<w:webSettings xmlns:r="http://schemas.openxmlformats.org/officeDocument/2006/relationships" xmlns:w="http://schemas.openxmlformats.org/wordprocessingml/2006/main">
  <w:divs>
    <w:div w:id="60569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985</Words>
  <Characters>5617</Characters>
  <Application>Microsoft Office Word</Application>
  <DocSecurity>0</DocSecurity>
  <Lines>46</Lines>
  <Paragraphs>13</Paragraphs>
  <ScaleCrop>false</ScaleCrop>
  <Company>office 2007 rus ent:</Company>
  <LinksUpToDate>false</LinksUpToDate>
  <CharactersWithSpaces>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2018-05-25T06:26:00Z</dcterms:created>
  <dcterms:modified xsi:type="dcterms:W3CDTF">2018-05-25T09:19:00Z</dcterms:modified>
</cp:coreProperties>
</file>